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ayout w:type="fixed"/>
        <w:tblLook w:val="0600" w:firstRow="0" w:lastRow="0" w:firstColumn="0" w:lastColumn="0" w:noHBand="1" w:noVBand="1"/>
      </w:tblPr>
      <w:tblGrid>
        <w:gridCol w:w="4928"/>
        <w:gridCol w:w="1172"/>
        <w:gridCol w:w="1096"/>
        <w:gridCol w:w="1276"/>
        <w:gridCol w:w="2409"/>
      </w:tblGrid>
      <w:tr w:rsidR="007926FD" w:rsidTr="007926FD">
        <w:tc>
          <w:tcPr>
            <w:tcW w:w="10881" w:type="dxa"/>
            <w:gridSpan w:val="5"/>
            <w:hideMark/>
          </w:tcPr>
          <w:p w:rsidR="00C0700A" w:rsidRDefault="00C0700A" w:rsidP="00C0700A">
            <w:pPr>
              <w:spacing w:after="0" w:line="240" w:lineRule="auto"/>
              <w:ind w:right="-2236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C0700A" w:rsidRDefault="00C0700A" w:rsidP="00C0700A">
            <w:pPr>
              <w:spacing w:after="0" w:line="240" w:lineRule="auto"/>
              <w:ind w:right="-22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Информация о численности обучающихся по реализуемым образовательным программам</w:t>
            </w:r>
          </w:p>
          <w:p w:rsidR="001A5B9F" w:rsidRPr="001A5B9F" w:rsidRDefault="001A5B9F" w:rsidP="00C0700A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 учебный год</w:t>
            </w:r>
          </w:p>
        </w:tc>
      </w:tr>
      <w:tr w:rsidR="001A5B9F" w:rsidTr="00C0700A">
        <w:tc>
          <w:tcPr>
            <w:tcW w:w="4928" w:type="dxa"/>
            <w:hideMark/>
          </w:tcPr>
          <w:p w:rsidR="001A5B9F" w:rsidRDefault="001A5B9F" w:rsidP="000733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1172" w:type="dxa"/>
            <w:hideMark/>
          </w:tcPr>
          <w:p w:rsidR="001A5B9F" w:rsidRDefault="001A5B9F" w:rsidP="0057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АООП</w:t>
            </w:r>
          </w:p>
        </w:tc>
        <w:tc>
          <w:tcPr>
            <w:tcW w:w="1096" w:type="dxa"/>
            <w:hideMark/>
          </w:tcPr>
          <w:p w:rsidR="001A5B9F" w:rsidRDefault="001A5B9F" w:rsidP="0057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hideMark/>
          </w:tcPr>
          <w:p w:rsidR="001A5B9F" w:rsidRDefault="007926FD" w:rsidP="0057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обучаются</w:t>
            </w:r>
            <w:r w:rsidR="00675EFE">
              <w:rPr>
                <w:rFonts w:ascii="Times New Roman" w:hAnsi="Times New Roman" w:cs="Times New Roman"/>
              </w:rPr>
              <w:t>в</w:t>
            </w:r>
            <w:proofErr w:type="spellEnd"/>
            <w:r w:rsidR="00675EFE">
              <w:rPr>
                <w:rFonts w:ascii="Times New Roman" w:hAnsi="Times New Roman" w:cs="Times New Roman"/>
              </w:rPr>
              <w:t xml:space="preserve"> классе</w:t>
            </w:r>
          </w:p>
        </w:tc>
        <w:tc>
          <w:tcPr>
            <w:tcW w:w="2409" w:type="dxa"/>
          </w:tcPr>
          <w:p w:rsidR="001A5B9F" w:rsidRDefault="007926FD" w:rsidP="0057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Обучаются </w:t>
            </w:r>
            <w:bookmarkStart w:id="0" w:name="_GoBack"/>
            <w:bookmarkEnd w:id="0"/>
            <w:r w:rsidR="00675EFE">
              <w:rPr>
                <w:rFonts w:ascii="Times New Roman" w:hAnsi="Times New Roman" w:cs="Times New Roman"/>
              </w:rPr>
              <w:t>индивидуально</w:t>
            </w:r>
          </w:p>
          <w:p w:rsidR="001A5B9F" w:rsidRDefault="001A5B9F" w:rsidP="00572B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дому</w:t>
            </w:r>
          </w:p>
        </w:tc>
      </w:tr>
      <w:tr w:rsidR="001A5B9F" w:rsidTr="00C0700A">
        <w:tc>
          <w:tcPr>
            <w:tcW w:w="4928" w:type="dxa"/>
            <w:hideMark/>
          </w:tcPr>
          <w:p w:rsidR="00264ECC" w:rsidRDefault="001A5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АООП образования обу</w:t>
            </w:r>
            <w:r>
              <w:rPr>
                <w:rFonts w:ascii="Times New Roman" w:hAnsi="Times New Roman" w:cs="Times New Roman"/>
              </w:rPr>
              <w:softHyphen/>
              <w:t>ча</w:t>
            </w:r>
            <w:r>
              <w:rPr>
                <w:rFonts w:ascii="Times New Roman" w:hAnsi="Times New Roman" w:cs="Times New Roman"/>
              </w:rPr>
              <w:softHyphen/>
              <w:t>ю</w:t>
            </w:r>
            <w:r>
              <w:rPr>
                <w:rFonts w:ascii="Times New Roman" w:hAnsi="Times New Roman" w:cs="Times New Roman"/>
              </w:rPr>
              <w:softHyphen/>
              <w:t>щи</w:t>
            </w:r>
            <w:r>
              <w:rPr>
                <w:rFonts w:ascii="Times New Roman" w:hAnsi="Times New Roman" w:cs="Times New Roman"/>
              </w:rPr>
              <w:softHyphen/>
              <w:t xml:space="preserve">хся с </w:t>
            </w:r>
            <w:r>
              <w:t xml:space="preserve"> ИН легкой степени</w:t>
            </w:r>
            <w:r>
              <w:rPr>
                <w:rFonts w:ascii="Times New Roman" w:hAnsi="Times New Roman" w:cs="Times New Roman"/>
              </w:rPr>
              <w:t xml:space="preserve"> (1д(1)-4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  <w:hideMark/>
          </w:tcPr>
          <w:p w:rsidR="001A5B9F" w:rsidRPr="00264ECC" w:rsidRDefault="00264ECC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6" w:type="dxa"/>
            <w:hideMark/>
          </w:tcPr>
          <w:p w:rsidR="001A5B9F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  <w:hideMark/>
          </w:tcPr>
          <w:p w:rsidR="001A5B9F" w:rsidRDefault="00A75E27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09" w:type="dxa"/>
          </w:tcPr>
          <w:p w:rsidR="001A5B9F" w:rsidRDefault="00A75E27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A5B9F" w:rsidTr="00C0700A">
        <w:tc>
          <w:tcPr>
            <w:tcW w:w="4928" w:type="dxa"/>
            <w:hideMark/>
          </w:tcPr>
          <w:p w:rsidR="001A5B9F" w:rsidRDefault="001A5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АООП образования обу</w:t>
            </w:r>
            <w:r>
              <w:rPr>
                <w:rFonts w:ascii="Times New Roman" w:hAnsi="Times New Roman" w:cs="Times New Roman"/>
              </w:rPr>
              <w:softHyphen/>
              <w:t>ча</w:t>
            </w:r>
            <w:r>
              <w:rPr>
                <w:rFonts w:ascii="Times New Roman" w:hAnsi="Times New Roman" w:cs="Times New Roman"/>
              </w:rPr>
              <w:softHyphen/>
              <w:t>ю</w:t>
            </w:r>
            <w:r>
              <w:rPr>
                <w:rFonts w:ascii="Times New Roman" w:hAnsi="Times New Roman" w:cs="Times New Roman"/>
              </w:rPr>
              <w:softHyphen/>
              <w:t>щи</w:t>
            </w:r>
            <w:r>
              <w:rPr>
                <w:rFonts w:ascii="Times New Roman" w:hAnsi="Times New Roman" w:cs="Times New Roman"/>
              </w:rPr>
              <w:softHyphen/>
              <w:t xml:space="preserve">хся с ИН умеренной, тяжелой, глубокой степени, тяжелыми и множественными нарушениями развития (1д(1)-4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</w:tcPr>
          <w:p w:rsidR="001A5B9F" w:rsidRPr="00264ECC" w:rsidRDefault="00264ECC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6" w:type="dxa"/>
            <w:hideMark/>
          </w:tcPr>
          <w:p w:rsidR="001A5B9F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  <w:hideMark/>
          </w:tcPr>
          <w:p w:rsidR="001A5B9F" w:rsidRDefault="00A75E27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:rsidR="001A5B9F" w:rsidRDefault="003833F6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A5B9F" w:rsidTr="00C0700A">
        <w:tc>
          <w:tcPr>
            <w:tcW w:w="4928" w:type="dxa"/>
          </w:tcPr>
          <w:p w:rsidR="001A5B9F" w:rsidRDefault="001A5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АООП НОО для обучающихся с РАС с ИН легкой степени (1д-4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  <w:hideMark/>
          </w:tcPr>
          <w:p w:rsidR="001A5B9F" w:rsidRDefault="001A5B9F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096" w:type="dxa"/>
            <w:hideMark/>
          </w:tcPr>
          <w:p w:rsidR="001A5B9F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hideMark/>
          </w:tcPr>
          <w:p w:rsidR="001A5B9F" w:rsidRDefault="00564393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09" w:type="dxa"/>
          </w:tcPr>
          <w:p w:rsidR="001A5B9F" w:rsidRDefault="00564393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64ECC" w:rsidTr="00C0700A">
        <w:tc>
          <w:tcPr>
            <w:tcW w:w="4928" w:type="dxa"/>
            <w:hideMark/>
          </w:tcPr>
          <w:p w:rsidR="00675EFE" w:rsidRDefault="00264ECC" w:rsidP="000733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АООП НОО для обучающихся РАС с ИН  умеренной, тяжелой, глубокой степени, тяжелыми и множественными нарушениями развития (1д-4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  <w:hideMark/>
          </w:tcPr>
          <w:p w:rsidR="00264ECC" w:rsidRDefault="00264ECC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096" w:type="dxa"/>
            <w:hideMark/>
          </w:tcPr>
          <w:p w:rsidR="00264ECC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hideMark/>
          </w:tcPr>
          <w:p w:rsidR="00264ECC" w:rsidRDefault="003833F6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9" w:type="dxa"/>
          </w:tcPr>
          <w:p w:rsidR="00264ECC" w:rsidRDefault="003833F6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64ECC" w:rsidTr="00C0700A">
        <w:tc>
          <w:tcPr>
            <w:tcW w:w="4928" w:type="dxa"/>
            <w:hideMark/>
          </w:tcPr>
          <w:p w:rsidR="00675EFE" w:rsidRDefault="00DD6753" w:rsidP="00DD67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АООП  НОО для обучающихся с  НОДА с ИН легкой степени  (1д-4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  <w:hideMark/>
          </w:tcPr>
          <w:p w:rsidR="00264ECC" w:rsidRDefault="00264ECC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96" w:type="dxa"/>
            <w:hideMark/>
          </w:tcPr>
          <w:p w:rsidR="00264ECC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hideMark/>
          </w:tcPr>
          <w:p w:rsidR="00264ECC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264ECC" w:rsidRDefault="003833F6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64ECC" w:rsidTr="00C0700A">
        <w:trPr>
          <w:trHeight w:val="1420"/>
        </w:trPr>
        <w:tc>
          <w:tcPr>
            <w:tcW w:w="4928" w:type="dxa"/>
            <w:hideMark/>
          </w:tcPr>
          <w:p w:rsidR="00264ECC" w:rsidRDefault="00DD675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АООП  НОО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обучающихся с  НОДА</w:t>
            </w:r>
          </w:p>
          <w:p w:rsidR="00DD6753" w:rsidRDefault="00DD67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умеренной, тяжелой, глубокой умственной отсталостью (ин) тяжелыми и множественными нарушениями развития (1д-4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2" w:type="dxa"/>
            <w:hideMark/>
          </w:tcPr>
          <w:p w:rsidR="00264ECC" w:rsidRDefault="00264ECC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96" w:type="dxa"/>
            <w:hideMark/>
          </w:tcPr>
          <w:p w:rsidR="00264ECC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hideMark/>
          </w:tcPr>
          <w:p w:rsidR="00264ECC" w:rsidRDefault="00C0700A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264ECC" w:rsidRDefault="003833F6" w:rsidP="00DD67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64ECC" w:rsidTr="00C0700A">
        <w:trPr>
          <w:trHeight w:val="70"/>
        </w:trPr>
        <w:tc>
          <w:tcPr>
            <w:tcW w:w="4928" w:type="dxa"/>
            <w:hideMark/>
          </w:tcPr>
          <w:p w:rsidR="00DD6753" w:rsidRDefault="00DD6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ECC" w:rsidRDefault="00C07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7926F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  <w:tc>
          <w:tcPr>
            <w:tcW w:w="1172" w:type="dxa"/>
          </w:tcPr>
          <w:p w:rsidR="00264ECC" w:rsidRDefault="00264ECC" w:rsidP="00675E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hideMark/>
          </w:tcPr>
          <w:p w:rsidR="00264ECC" w:rsidRPr="00C0700A" w:rsidRDefault="00383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</w:t>
            </w:r>
          </w:p>
        </w:tc>
        <w:tc>
          <w:tcPr>
            <w:tcW w:w="1276" w:type="dxa"/>
            <w:hideMark/>
          </w:tcPr>
          <w:p w:rsidR="00264ECC" w:rsidRPr="00C0700A" w:rsidRDefault="00383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2409" w:type="dxa"/>
          </w:tcPr>
          <w:p w:rsidR="00264ECC" w:rsidRPr="00C0700A" w:rsidRDefault="00383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</w:tbl>
    <w:p w:rsidR="00156E16" w:rsidRDefault="00156E16" w:rsidP="003833F6">
      <w:pPr>
        <w:spacing w:after="0" w:line="240" w:lineRule="auto"/>
        <w:ind w:right="-2236"/>
        <w:jc w:val="center"/>
      </w:pPr>
    </w:p>
    <w:sectPr w:rsidR="00156E16" w:rsidSect="001A5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5B9F"/>
    <w:rsid w:val="000F5817"/>
    <w:rsid w:val="00156E16"/>
    <w:rsid w:val="001A5B9F"/>
    <w:rsid w:val="00264ECC"/>
    <w:rsid w:val="003833F6"/>
    <w:rsid w:val="003E247B"/>
    <w:rsid w:val="004B54AF"/>
    <w:rsid w:val="00554CFD"/>
    <w:rsid w:val="00564393"/>
    <w:rsid w:val="00572B95"/>
    <w:rsid w:val="005C3515"/>
    <w:rsid w:val="00675EFE"/>
    <w:rsid w:val="0073525F"/>
    <w:rsid w:val="007926FD"/>
    <w:rsid w:val="00A75E27"/>
    <w:rsid w:val="00B50F49"/>
    <w:rsid w:val="00C0700A"/>
    <w:rsid w:val="00CA03F1"/>
    <w:rsid w:val="00D03A08"/>
    <w:rsid w:val="00DD6753"/>
    <w:rsid w:val="00F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13B8"/>
  <w15:docId w15:val="{2C4C5E15-435B-4CED-8825-F9E14F13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B9F"/>
    <w:pPr>
      <w:spacing w:after="160" w:line="256" w:lineRule="auto"/>
    </w:p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59"/>
    <w:rsid w:val="001A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Zav2</dc:creator>
  <cp:keywords/>
  <dc:description/>
  <cp:lastModifiedBy>Директор</cp:lastModifiedBy>
  <cp:revision>13</cp:revision>
  <dcterms:created xsi:type="dcterms:W3CDTF">2024-09-27T04:57:00Z</dcterms:created>
  <dcterms:modified xsi:type="dcterms:W3CDTF">2026-07-24T13:26:00Z</dcterms:modified>
</cp:coreProperties>
</file>